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8F" w:rsidRDefault="008E64CC">
      <w:pPr>
        <w:spacing w:after="0"/>
        <w:ind w:left="156"/>
      </w:pPr>
      <w:r>
        <w:rPr>
          <w:rFonts w:ascii="Berlin Sans FB" w:eastAsia="Berlin Sans FB" w:hAnsi="Berlin Sans FB" w:cs="Berlin Sans FB"/>
          <w:b/>
          <w:sz w:val="40"/>
        </w:rPr>
        <w:t xml:space="preserve">New Monrovia Community Development Corporation, Inc. </w:t>
      </w:r>
    </w:p>
    <w:p w:rsidR="009A258F" w:rsidRDefault="00F52D49">
      <w:pPr>
        <w:spacing w:after="6"/>
        <w:ind w:right="138"/>
        <w:jc w:val="center"/>
      </w:pPr>
      <w:r>
        <w:rPr>
          <w:rFonts w:ascii="Berlin Sans FB" w:eastAsia="Berlin Sans FB" w:hAnsi="Berlin Sans FB" w:cs="Berlin Sans FB"/>
          <w:b/>
          <w:sz w:val="32"/>
        </w:rPr>
        <w:t>P.O. Box 1165</w:t>
      </w:r>
    </w:p>
    <w:p w:rsidR="00F52D49" w:rsidRDefault="008E64CC" w:rsidP="00910565">
      <w:pPr>
        <w:spacing w:after="0" w:line="216" w:lineRule="auto"/>
        <w:ind w:left="636" w:right="1112" w:firstLine="2767"/>
        <w:rPr>
          <w:sz w:val="32"/>
          <w:vertAlign w:val="superscript"/>
        </w:rPr>
      </w:pPr>
      <w:r>
        <w:rPr>
          <w:rFonts w:ascii="Berlin Sans FB" w:eastAsia="Berlin Sans FB" w:hAnsi="Berlin Sans FB" w:cs="Berlin Sans FB"/>
          <w:b/>
          <w:sz w:val="32"/>
        </w:rPr>
        <w:t xml:space="preserve">Port Salerno, Florida 34992 </w:t>
      </w:r>
      <w:r>
        <w:rPr>
          <w:sz w:val="32"/>
          <w:vertAlign w:val="superscript"/>
        </w:rPr>
        <w:t xml:space="preserve"> </w:t>
      </w:r>
    </w:p>
    <w:p w:rsidR="00F52D49" w:rsidRDefault="008E64CC" w:rsidP="00910565">
      <w:pPr>
        <w:spacing w:after="0" w:line="216" w:lineRule="auto"/>
        <w:ind w:left="636" w:right="1112" w:firstLine="2767"/>
        <w:rPr>
          <w:rFonts w:ascii="Berlin Sans FB" w:eastAsia="Berlin Sans FB" w:hAnsi="Berlin Sans FB" w:cs="Berlin Sans FB"/>
          <w:b/>
          <w:sz w:val="32"/>
        </w:rPr>
      </w:pPr>
      <w:r>
        <w:rPr>
          <w:sz w:val="32"/>
          <w:vertAlign w:val="superscript"/>
        </w:rPr>
        <w:tab/>
      </w:r>
      <w:r>
        <w:rPr>
          <w:rFonts w:ascii="Berlin Sans FB" w:eastAsia="Berlin Sans FB" w:hAnsi="Berlin Sans FB" w:cs="Berlin Sans FB"/>
          <w:b/>
          <w:sz w:val="32"/>
        </w:rPr>
        <w:t xml:space="preserve">EIN#65-0551284 </w:t>
      </w:r>
    </w:p>
    <w:p w:rsidR="009A258F" w:rsidRDefault="008E64CC" w:rsidP="00910565">
      <w:pPr>
        <w:spacing w:after="0" w:line="216" w:lineRule="auto"/>
        <w:ind w:left="636" w:right="1112" w:firstLine="2767"/>
      </w:pPr>
      <w:r>
        <w:rPr>
          <w:rFonts w:ascii="Lucida Calligraphy" w:eastAsia="Lucida Calligraphy" w:hAnsi="Lucida Calligraphy" w:cs="Lucida Calligraphy"/>
          <w:i/>
          <w:color w:val="7030A0"/>
          <w:sz w:val="24"/>
        </w:rPr>
        <w:t xml:space="preserve">It takes a village to raise a child” African </w:t>
      </w:r>
      <w:r w:rsidR="00F52D49">
        <w:rPr>
          <w:rFonts w:ascii="Lucida Calligraphy" w:eastAsia="Lucida Calligraphy" w:hAnsi="Lucida Calligraphy" w:cs="Lucida Calligraphy"/>
          <w:i/>
          <w:color w:val="7030A0"/>
          <w:sz w:val="24"/>
        </w:rPr>
        <w:t xml:space="preserve"> </w:t>
      </w:r>
      <w:r w:rsidR="00F52D49">
        <w:rPr>
          <w:rFonts w:ascii="Lucida Calligraphy" w:eastAsia="Lucida Calligraphy" w:hAnsi="Lucida Calligraphy" w:cs="Lucida Calligraphy"/>
          <w:i/>
          <w:color w:val="7030A0"/>
          <w:sz w:val="24"/>
        </w:rPr>
        <w:tab/>
      </w:r>
      <w:r w:rsidR="00F52D49">
        <w:rPr>
          <w:rFonts w:ascii="Lucida Calligraphy" w:eastAsia="Lucida Calligraphy" w:hAnsi="Lucida Calligraphy" w:cs="Lucida Calligraphy"/>
          <w:i/>
          <w:color w:val="7030A0"/>
          <w:sz w:val="24"/>
        </w:rPr>
        <w:tab/>
      </w:r>
      <w:r w:rsidR="00F52D49">
        <w:rPr>
          <w:rFonts w:ascii="Lucida Calligraphy" w:eastAsia="Lucida Calligraphy" w:hAnsi="Lucida Calligraphy" w:cs="Lucida Calligraphy"/>
          <w:i/>
          <w:color w:val="7030A0"/>
          <w:sz w:val="24"/>
        </w:rPr>
        <w:tab/>
      </w:r>
      <w:r w:rsidR="00F52D49">
        <w:rPr>
          <w:rFonts w:ascii="Lucida Calligraphy" w:eastAsia="Lucida Calligraphy" w:hAnsi="Lucida Calligraphy" w:cs="Lucida Calligraphy"/>
          <w:i/>
          <w:color w:val="7030A0"/>
          <w:sz w:val="24"/>
        </w:rPr>
        <w:tab/>
      </w:r>
      <w:r w:rsidR="00F52D49">
        <w:rPr>
          <w:rFonts w:ascii="Lucida Calligraphy" w:eastAsia="Lucida Calligraphy" w:hAnsi="Lucida Calligraphy" w:cs="Lucida Calligraphy"/>
          <w:i/>
          <w:color w:val="7030A0"/>
          <w:sz w:val="24"/>
        </w:rPr>
        <w:tab/>
      </w:r>
      <w:r w:rsidR="00F52D49">
        <w:rPr>
          <w:rFonts w:ascii="Lucida Calligraphy" w:eastAsia="Lucida Calligraphy" w:hAnsi="Lucida Calligraphy" w:cs="Lucida Calligraphy"/>
          <w:i/>
          <w:color w:val="7030A0"/>
          <w:sz w:val="24"/>
        </w:rPr>
        <w:tab/>
      </w:r>
      <w:r>
        <w:rPr>
          <w:rFonts w:ascii="Lucida Calligraphy" w:eastAsia="Lucida Calligraphy" w:hAnsi="Lucida Calligraphy" w:cs="Lucida Calligraphy"/>
          <w:i/>
          <w:color w:val="7030A0"/>
          <w:sz w:val="24"/>
        </w:rPr>
        <w:t>Proverb</w:t>
      </w:r>
      <w:r>
        <w:rPr>
          <w:rFonts w:ascii="Berlin Sans FB" w:eastAsia="Berlin Sans FB" w:hAnsi="Berlin Sans FB" w:cs="Berlin Sans FB"/>
          <w:b/>
          <w:color w:val="2F5496"/>
          <w:sz w:val="40"/>
        </w:rPr>
        <w:t xml:space="preserve"> </w:t>
      </w:r>
      <w:r>
        <w:rPr>
          <w:rFonts w:ascii="Berlin Sans FB" w:eastAsia="Berlin Sans FB" w:hAnsi="Berlin Sans FB" w:cs="Berlin Sans FB"/>
          <w:b/>
          <w:color w:val="2F5496"/>
          <w:sz w:val="40"/>
        </w:rPr>
        <w:tab/>
      </w:r>
      <w:r>
        <w:rPr>
          <w:rFonts w:ascii="Lucida Calligraphy" w:eastAsia="Lucida Calligraphy" w:hAnsi="Lucida Calligraphy" w:cs="Lucida Calligraphy"/>
          <w:i/>
          <w:color w:val="7030A0"/>
          <w:sz w:val="24"/>
        </w:rPr>
        <w:t xml:space="preserve"> </w:t>
      </w:r>
    </w:p>
    <w:p w:rsidR="009A258F" w:rsidRDefault="008E64CC">
      <w:pPr>
        <w:spacing w:after="232"/>
        <w:ind w:left="76" w:right="-112"/>
      </w:pPr>
      <w:r>
        <w:rPr>
          <w:noProof/>
        </w:rPr>
        <mc:AlternateContent>
          <mc:Choice Requires="wpg">
            <w:drawing>
              <wp:inline distT="0" distB="0" distL="0" distR="0">
                <wp:extent cx="6887211" cy="76200"/>
                <wp:effectExtent l="0" t="0" r="0" b="0"/>
                <wp:docPr id="954" name="Group 954"/>
                <wp:cNvGraphicFramePr/>
                <a:graphic xmlns:a="http://schemas.openxmlformats.org/drawingml/2006/main">
                  <a:graphicData uri="http://schemas.microsoft.com/office/word/2010/wordprocessingGroup">
                    <wpg:wgp>
                      <wpg:cNvGrpSpPr/>
                      <wpg:grpSpPr>
                        <a:xfrm>
                          <a:off x="0" y="0"/>
                          <a:ext cx="6887211" cy="76200"/>
                          <a:chOff x="0" y="0"/>
                          <a:chExt cx="6887211" cy="76200"/>
                        </a:xfrm>
                      </wpg:grpSpPr>
                      <wps:wsp>
                        <wps:cNvPr id="16" name="Shape 16"/>
                        <wps:cNvSpPr/>
                        <wps:spPr>
                          <a:xfrm>
                            <a:off x="63499" y="38099"/>
                            <a:ext cx="6760210" cy="0"/>
                          </a:xfrm>
                          <a:custGeom>
                            <a:avLst/>
                            <a:gdLst/>
                            <a:ahLst/>
                            <a:cxnLst/>
                            <a:rect l="0" t="0" r="0" b="0"/>
                            <a:pathLst>
                              <a:path w="6760210">
                                <a:moveTo>
                                  <a:pt x="0" y="0"/>
                                </a:moveTo>
                                <a:lnTo>
                                  <a:pt x="6760210" y="0"/>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17" name="Shape 17"/>
                        <wps:cNvSpPr/>
                        <wps:spPr>
                          <a:xfrm>
                            <a:off x="6811011" y="0"/>
                            <a:ext cx="76200" cy="76200"/>
                          </a:xfrm>
                          <a:custGeom>
                            <a:avLst/>
                            <a:gdLst/>
                            <a:ahLst/>
                            <a:cxnLst/>
                            <a:rect l="0" t="0" r="0" b="0"/>
                            <a:pathLst>
                              <a:path w="76200" h="76200">
                                <a:moveTo>
                                  <a:pt x="0" y="0"/>
                                </a:moveTo>
                                <a:lnTo>
                                  <a:pt x="76200" y="38100"/>
                                </a:lnTo>
                                <a:lnTo>
                                  <a:pt x="0" y="76200"/>
                                </a:lnTo>
                                <a:lnTo>
                                  <a:pt x="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8" name="Shape 18"/>
                        <wps:cNvSpPr/>
                        <wps:spPr>
                          <a:xfrm>
                            <a:off x="0" y="0"/>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4" style="width:542.3pt;height:6pt;mso-position-horizontal-relative:char;mso-position-vertical-relative:line" coordsize="68872,762">
                <v:shape id="Shape 16" style="position:absolute;width:67602;height:0;left:634;top:380;" coordsize="6760210,0" path="m0,0l6760210,0">
                  <v:stroke weight="2pt" endcap="flat" joinstyle="miter" miterlimit="8" on="true" color="#000000"/>
                  <v:fill on="false" color="#000000" opacity="0"/>
                </v:shape>
                <v:shape id="Shape 17" style="position:absolute;width:762;height:762;left:68110;top:0;" coordsize="76200,76200" path="m0,0l76200,38100l0,76200l0,0x">
                  <v:stroke weight="0pt" endcap="flat" joinstyle="miter" miterlimit="8" on="false" color="#000000" opacity="0"/>
                  <v:fill on="true" color="#000000"/>
                </v:shape>
                <v:shape id="Shape 18" style="position:absolute;width:762;height:762;left:0;top:0;" coordsize="76200,76200" path="m76200,0l76200,76200l0,38100l76200,0x">
                  <v:stroke weight="0pt" endcap="flat" joinstyle="miter" miterlimit="8" on="false" color="#000000" opacity="0"/>
                  <v:fill on="true" color="#000000"/>
                </v:shape>
              </v:group>
            </w:pict>
          </mc:Fallback>
        </mc:AlternateContent>
      </w:r>
    </w:p>
    <w:p w:rsidR="009A258F" w:rsidRDefault="008E64CC">
      <w:pPr>
        <w:spacing w:after="1"/>
        <w:ind w:left="-5" w:hanging="10"/>
      </w:pPr>
      <w:r>
        <w:rPr>
          <w:rFonts w:ascii="Century Gothic" w:eastAsia="Century Gothic" w:hAnsi="Century Gothic" w:cs="Century Gothic"/>
          <w:sz w:val="24"/>
        </w:rPr>
        <w:t xml:space="preserve">To Whom It May Concern, </w:t>
      </w:r>
    </w:p>
    <w:p w:rsidR="009A258F" w:rsidRDefault="008E64CC">
      <w:pPr>
        <w:spacing w:after="0"/>
      </w:pPr>
      <w:r>
        <w:rPr>
          <w:rFonts w:ascii="Century Gothic" w:eastAsia="Century Gothic" w:hAnsi="Century Gothic" w:cs="Century Gothic"/>
          <w:sz w:val="24"/>
        </w:rPr>
        <w:t xml:space="preserve"> </w:t>
      </w:r>
    </w:p>
    <w:p w:rsidR="009A258F" w:rsidRDefault="008E64CC">
      <w:pPr>
        <w:spacing w:after="1"/>
        <w:ind w:left="-5" w:hanging="10"/>
      </w:pPr>
      <w:r>
        <w:rPr>
          <w:rFonts w:ascii="Century Gothic" w:eastAsia="Century Gothic" w:hAnsi="Century Gothic" w:cs="Century Gothic"/>
          <w:sz w:val="24"/>
        </w:rPr>
        <w:t xml:space="preserve">The New Monrovia Community Development Corporation is a Florida Not for Profit </w:t>
      </w:r>
    </w:p>
    <w:p w:rsidR="009A258F" w:rsidRDefault="009D281E">
      <w:pPr>
        <w:spacing w:after="1"/>
        <w:ind w:left="-5" w:hanging="10"/>
      </w:pPr>
      <w:r>
        <w:rPr>
          <w:rFonts w:ascii="Century Gothic" w:eastAsia="Century Gothic" w:hAnsi="Century Gothic" w:cs="Century Gothic"/>
          <w:sz w:val="24"/>
        </w:rPr>
        <w:t>Corporation</w:t>
      </w:r>
      <w:r w:rsidR="008E64CC">
        <w:rPr>
          <w:rFonts w:ascii="Century Gothic" w:eastAsia="Century Gothic" w:hAnsi="Century Gothic" w:cs="Century Gothic"/>
          <w:sz w:val="24"/>
        </w:rPr>
        <w:t xml:space="preserve">.  Each year we host our Bahamian Connection Festival in Port Salerno on the first Saturday of October. This event helps to support our R.E.A.C.H. (Residents Empowering All Children’s Hope) after school youth program as well as other community events throughout the year.  This event is family oriented, wholesome and true to the roots and tradition of our community.   Each year we strive to take the Festival to a new level by providing better entertainment and activities for the children.  We solicit your help to partner with us in making this event a memorable one for the entire Treasure Coast area. We’re asking you for sponsorship from your organization/company so we can continue to grow a strong and vibrant community.  In the past we’ve received positive feedback regarding our festival and other local events.  Please review the below contribution levels and choose the one that is most appropriate for you.    </w:t>
      </w:r>
    </w:p>
    <w:p w:rsidR="009A258F" w:rsidRDefault="008E64CC">
      <w:pPr>
        <w:spacing w:after="0"/>
        <w:ind w:left="93"/>
        <w:jc w:val="center"/>
      </w:pPr>
      <w:r>
        <w:rPr>
          <w:rFonts w:ascii="Century Gothic" w:eastAsia="Century Gothic" w:hAnsi="Century Gothic" w:cs="Century Gothic"/>
          <w:sz w:val="24"/>
          <w:u w:val="single" w:color="000000"/>
        </w:rPr>
        <w:t>Please consider being a:</w:t>
      </w:r>
      <w:r>
        <w:rPr>
          <w:rFonts w:ascii="Century Gothic" w:eastAsia="Century Gothic" w:hAnsi="Century Gothic" w:cs="Century Gothic"/>
          <w:sz w:val="24"/>
        </w:rPr>
        <w:t xml:space="preserve"> </w:t>
      </w:r>
    </w:p>
    <w:p w:rsidR="009A258F" w:rsidRDefault="008E64CC">
      <w:pPr>
        <w:spacing w:after="0"/>
        <w:ind w:left="102" w:hanging="10"/>
        <w:jc w:val="center"/>
      </w:pPr>
      <w:r>
        <w:rPr>
          <w:rFonts w:ascii="Century Gothic" w:eastAsia="Century Gothic" w:hAnsi="Century Gothic" w:cs="Century Gothic"/>
          <w:b/>
          <w:sz w:val="24"/>
        </w:rPr>
        <w:t>Platinum Sponsor</w:t>
      </w:r>
      <w:r>
        <w:rPr>
          <w:rFonts w:ascii="Century Gothic" w:eastAsia="Century Gothic" w:hAnsi="Century Gothic" w:cs="Century Gothic"/>
          <w:sz w:val="24"/>
        </w:rPr>
        <w:t>………</w:t>
      </w:r>
      <w:proofErr w:type="gramStart"/>
      <w:r>
        <w:rPr>
          <w:rFonts w:ascii="Century Gothic" w:eastAsia="Century Gothic" w:hAnsi="Century Gothic" w:cs="Century Gothic"/>
          <w:sz w:val="24"/>
        </w:rPr>
        <w:t>.$</w:t>
      </w:r>
      <w:proofErr w:type="gramEnd"/>
      <w:r>
        <w:rPr>
          <w:rFonts w:ascii="Century Gothic" w:eastAsia="Century Gothic" w:hAnsi="Century Gothic" w:cs="Century Gothic"/>
          <w:sz w:val="24"/>
        </w:rPr>
        <w:t xml:space="preserve">1000.00 </w:t>
      </w:r>
    </w:p>
    <w:p w:rsidR="009A258F" w:rsidRDefault="008E64CC">
      <w:pPr>
        <w:spacing w:after="0" w:line="258" w:lineRule="auto"/>
        <w:ind w:left="106" w:right="96" w:hanging="1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3742689</wp:posOffset>
                </wp:positionH>
                <wp:positionV relativeFrom="page">
                  <wp:posOffset>9187815</wp:posOffset>
                </wp:positionV>
                <wp:extent cx="706755" cy="853440"/>
                <wp:effectExtent l="0" t="0" r="0" b="0"/>
                <wp:wrapSquare wrapText="bothSides"/>
                <wp:docPr id="953" name="Group 953"/>
                <wp:cNvGraphicFramePr/>
                <a:graphic xmlns:a="http://schemas.openxmlformats.org/drawingml/2006/main">
                  <a:graphicData uri="http://schemas.microsoft.com/office/word/2010/wordprocessingGroup">
                    <wpg:wgp>
                      <wpg:cNvGrpSpPr/>
                      <wpg:grpSpPr>
                        <a:xfrm>
                          <a:off x="0" y="0"/>
                          <a:ext cx="706755" cy="853440"/>
                          <a:chOff x="0" y="0"/>
                          <a:chExt cx="706755" cy="853440"/>
                        </a:xfrm>
                      </wpg:grpSpPr>
                      <pic:pic xmlns:pic="http://schemas.openxmlformats.org/drawingml/2006/picture">
                        <pic:nvPicPr>
                          <pic:cNvPr id="7" name="Picture 7"/>
                          <pic:cNvPicPr/>
                        </pic:nvPicPr>
                        <pic:blipFill>
                          <a:blip r:embed="rId4"/>
                          <a:stretch>
                            <a:fillRect/>
                          </a:stretch>
                        </pic:blipFill>
                        <pic:spPr>
                          <a:xfrm>
                            <a:off x="0" y="3810"/>
                            <a:ext cx="706755" cy="849630"/>
                          </a:xfrm>
                          <a:prstGeom prst="rect">
                            <a:avLst/>
                          </a:prstGeom>
                        </pic:spPr>
                      </pic:pic>
                      <wps:wsp>
                        <wps:cNvPr id="8" name="Rectangle 8"/>
                        <wps:cNvSpPr/>
                        <wps:spPr>
                          <a:xfrm>
                            <a:off x="94743" y="79628"/>
                            <a:ext cx="42143" cy="189937"/>
                          </a:xfrm>
                          <a:prstGeom prst="rect">
                            <a:avLst/>
                          </a:prstGeom>
                          <a:ln>
                            <a:noFill/>
                          </a:ln>
                        </wps:spPr>
                        <wps:txbx>
                          <w:txbxContent>
                            <w:p w:rsidR="009A258F" w:rsidRDefault="008E64CC">
                              <w:r>
                                <w:t xml:space="preserve"> </w:t>
                              </w:r>
                            </w:p>
                          </w:txbxContent>
                        </wps:txbx>
                        <wps:bodyPr horzOverflow="overflow" vert="horz" lIns="0" tIns="0" rIns="0" bIns="0" rtlCol="0">
                          <a:noAutofit/>
                        </wps:bodyPr>
                      </wps:wsp>
                      <wps:wsp>
                        <wps:cNvPr id="90" name="Rectangle 90"/>
                        <wps:cNvSpPr/>
                        <wps:spPr>
                          <a:xfrm>
                            <a:off x="256287" y="0"/>
                            <a:ext cx="42109" cy="147491"/>
                          </a:xfrm>
                          <a:prstGeom prst="rect">
                            <a:avLst/>
                          </a:prstGeom>
                          <a:ln>
                            <a:noFill/>
                          </a:ln>
                        </wps:spPr>
                        <wps:txbx>
                          <w:txbxContent>
                            <w:p w:rsidR="009A258F" w:rsidRDefault="008E64CC">
                              <w:r>
                                <w:rPr>
                                  <w:rFonts w:ascii="Century Gothic" w:eastAsia="Century Gothic" w:hAnsi="Century Gothic" w:cs="Century Gothic"/>
                                  <w:i/>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53" style="width:55.65pt;height:67.2pt;position:absolute;mso-position-horizontal-relative:page;mso-position-horizontal:absolute;margin-left:294.7pt;mso-position-vertical-relative:page;margin-top:723.45pt;" coordsize="7067,8534">
                <v:shape id="Picture 7" style="position:absolute;width:7067;height:8496;left:0;top:38;" filled="f">
                  <v:imagedata r:id="rId5"/>
                </v:shape>
                <v:rect id="Rectangle 8" style="position:absolute;width:421;height:1899;left:947;top:796;" filled="f" stroked="f">
                  <v:textbox inset="0,0,0,0">
                    <w:txbxContent>
                      <w:p>
                        <w:pPr>
                          <w:spacing w:before="0" w:after="160" w:line="259" w:lineRule="auto"/>
                        </w:pPr>
                        <w:r>
                          <w:rPr>
                            <w:rFonts w:cs="Calibri" w:hAnsi="Calibri" w:eastAsia="Calibri" w:ascii="Calibri"/>
                            <w:sz w:val="22"/>
                          </w:rPr>
                          <w:t xml:space="preserve"> </w:t>
                        </w:r>
                      </w:p>
                    </w:txbxContent>
                  </v:textbox>
                </v:rect>
                <v:rect id="Rectangle 90" style="position:absolute;width:421;height:1474;left:2562;top:0;" filled="f" stroked="f">
                  <v:textbox inset="0,0,0,0">
                    <w:txbxContent>
                      <w:p>
                        <w:pPr>
                          <w:spacing w:before="0" w:after="160" w:line="259" w:lineRule="auto"/>
                        </w:pPr>
                        <w:r>
                          <w:rPr>
                            <w:rFonts w:cs="Century Gothic" w:hAnsi="Century Gothic" w:eastAsia="Century Gothic" w:ascii="Century Gothic"/>
                            <w:i w:val="1"/>
                            <w:sz w:val="18"/>
                          </w:rPr>
                          <w:t xml:space="preserve"> </w:t>
                        </w:r>
                      </w:p>
                    </w:txbxContent>
                  </v:textbox>
                </v:rect>
                <w10:wrap type="square"/>
              </v:group>
            </w:pict>
          </mc:Fallback>
        </mc:AlternateContent>
      </w:r>
      <w:r>
        <w:rPr>
          <w:rFonts w:ascii="Century Gothic" w:eastAsia="Century Gothic" w:hAnsi="Century Gothic" w:cs="Century Gothic"/>
          <w:sz w:val="24"/>
        </w:rPr>
        <w:t xml:space="preserve">One booth rental, Two 5 minute time slots to advertise on stage, </w:t>
      </w:r>
      <w:r w:rsidR="009D281E">
        <w:rPr>
          <w:rFonts w:ascii="Century Gothic" w:eastAsia="Century Gothic" w:hAnsi="Century Gothic" w:cs="Century Gothic"/>
          <w:sz w:val="24"/>
        </w:rPr>
        <w:t>two</w:t>
      </w:r>
      <w:r>
        <w:rPr>
          <w:rFonts w:ascii="Century Gothic" w:eastAsia="Century Gothic" w:hAnsi="Century Gothic" w:cs="Century Gothic"/>
          <w:sz w:val="24"/>
        </w:rPr>
        <w:t xml:space="preserve"> meal tickets to any vendor up to $15.00 (each), Banner Display and Recognition throughout the Festival and at our Pre-Festival event. </w:t>
      </w:r>
    </w:p>
    <w:p w:rsidR="00876A29" w:rsidRDefault="008E64CC" w:rsidP="00F52D49">
      <w:pPr>
        <w:spacing w:after="1"/>
        <w:rPr>
          <w:rFonts w:ascii="Century Gothic" w:eastAsia="Century Gothic" w:hAnsi="Century Gothic" w:cs="Century Gothic"/>
          <w:sz w:val="24"/>
        </w:rPr>
      </w:pPr>
      <w:r>
        <w:rPr>
          <w:rFonts w:ascii="Century Gothic" w:eastAsia="Century Gothic" w:hAnsi="Century Gothic" w:cs="Century Gothic"/>
          <w:sz w:val="24"/>
        </w:rPr>
        <w:t xml:space="preserve"> </w:t>
      </w:r>
      <w:r w:rsidR="00F52D49">
        <w:rPr>
          <w:rFonts w:ascii="Century Gothic" w:eastAsia="Century Gothic" w:hAnsi="Century Gothic" w:cs="Century Gothic"/>
          <w:sz w:val="24"/>
        </w:rPr>
        <w:tab/>
      </w:r>
      <w:r w:rsidR="00F52D49">
        <w:rPr>
          <w:rFonts w:ascii="Century Gothic" w:eastAsia="Century Gothic" w:hAnsi="Century Gothic" w:cs="Century Gothic"/>
          <w:sz w:val="24"/>
        </w:rPr>
        <w:tab/>
      </w:r>
      <w:r w:rsidR="00F52D49">
        <w:rPr>
          <w:rFonts w:ascii="Century Gothic" w:eastAsia="Century Gothic" w:hAnsi="Century Gothic" w:cs="Century Gothic"/>
          <w:sz w:val="24"/>
        </w:rPr>
        <w:tab/>
      </w:r>
      <w:r w:rsidR="00F52D49">
        <w:rPr>
          <w:rFonts w:ascii="Century Gothic" w:eastAsia="Century Gothic" w:hAnsi="Century Gothic" w:cs="Century Gothic"/>
          <w:sz w:val="24"/>
        </w:rPr>
        <w:tab/>
      </w:r>
      <w:r w:rsidR="00F52D49">
        <w:rPr>
          <w:rFonts w:ascii="Century Gothic" w:eastAsia="Century Gothic" w:hAnsi="Century Gothic" w:cs="Century Gothic"/>
          <w:sz w:val="24"/>
        </w:rPr>
        <w:tab/>
      </w:r>
    </w:p>
    <w:p w:rsidR="009A258F" w:rsidRDefault="008E64CC" w:rsidP="00876A29">
      <w:pPr>
        <w:spacing w:after="1"/>
        <w:ind w:left="2880" w:firstLine="720"/>
      </w:pPr>
      <w:r>
        <w:rPr>
          <w:rFonts w:ascii="Century Gothic" w:eastAsia="Century Gothic" w:hAnsi="Century Gothic" w:cs="Century Gothic"/>
          <w:b/>
          <w:sz w:val="24"/>
        </w:rPr>
        <w:t>Gold Sponsor</w:t>
      </w:r>
      <w:r>
        <w:rPr>
          <w:rFonts w:ascii="Century Gothic" w:eastAsia="Century Gothic" w:hAnsi="Century Gothic" w:cs="Century Gothic"/>
          <w:sz w:val="24"/>
        </w:rPr>
        <w:t>…………</w:t>
      </w:r>
      <w:proofErr w:type="gramStart"/>
      <w:r>
        <w:rPr>
          <w:rFonts w:ascii="Century Gothic" w:eastAsia="Century Gothic" w:hAnsi="Century Gothic" w:cs="Century Gothic"/>
          <w:sz w:val="24"/>
        </w:rPr>
        <w:t>.$</w:t>
      </w:r>
      <w:proofErr w:type="gramEnd"/>
      <w:r>
        <w:rPr>
          <w:rFonts w:ascii="Century Gothic" w:eastAsia="Century Gothic" w:hAnsi="Century Gothic" w:cs="Century Gothic"/>
          <w:sz w:val="24"/>
        </w:rPr>
        <w:t xml:space="preserve">500.00 </w:t>
      </w:r>
    </w:p>
    <w:p w:rsidR="009A258F" w:rsidRDefault="008E64CC">
      <w:pPr>
        <w:spacing w:after="0" w:line="258" w:lineRule="auto"/>
        <w:ind w:left="106" w:right="96" w:hanging="10"/>
        <w:jc w:val="center"/>
      </w:pPr>
      <w:r>
        <w:rPr>
          <w:rFonts w:ascii="Century Gothic" w:eastAsia="Century Gothic" w:hAnsi="Century Gothic" w:cs="Century Gothic"/>
          <w:sz w:val="24"/>
        </w:rPr>
        <w:t xml:space="preserve">Banner display, Recognition throughout the day of the event and at our Pre-Festival event, </w:t>
      </w:r>
      <w:bookmarkStart w:id="0" w:name="_GoBack"/>
      <w:bookmarkEnd w:id="0"/>
      <w:r w:rsidR="009D281E">
        <w:rPr>
          <w:rFonts w:ascii="Century Gothic" w:eastAsia="Century Gothic" w:hAnsi="Century Gothic" w:cs="Century Gothic"/>
          <w:sz w:val="24"/>
        </w:rPr>
        <w:t>one</w:t>
      </w:r>
      <w:r>
        <w:rPr>
          <w:rFonts w:ascii="Century Gothic" w:eastAsia="Century Gothic" w:hAnsi="Century Gothic" w:cs="Century Gothic"/>
          <w:sz w:val="24"/>
        </w:rPr>
        <w:t xml:space="preserve"> free meal from any vendor up to $15.00 and 5 minutes to advertise on stage. </w:t>
      </w:r>
    </w:p>
    <w:p w:rsidR="00876A29" w:rsidRDefault="00876A29">
      <w:pPr>
        <w:spacing w:after="0"/>
        <w:ind w:left="102" w:right="2" w:hanging="10"/>
        <w:jc w:val="center"/>
        <w:rPr>
          <w:rFonts w:ascii="Century Gothic" w:eastAsia="Century Gothic" w:hAnsi="Century Gothic" w:cs="Century Gothic"/>
          <w:b/>
          <w:sz w:val="24"/>
        </w:rPr>
      </w:pPr>
    </w:p>
    <w:p w:rsidR="009A258F" w:rsidRDefault="008E64CC">
      <w:pPr>
        <w:spacing w:after="0"/>
        <w:ind w:left="102" w:right="2" w:hanging="10"/>
        <w:jc w:val="center"/>
      </w:pPr>
      <w:r>
        <w:rPr>
          <w:rFonts w:ascii="Century Gothic" w:eastAsia="Century Gothic" w:hAnsi="Century Gothic" w:cs="Century Gothic"/>
          <w:b/>
          <w:sz w:val="24"/>
        </w:rPr>
        <w:t>Silver Sponsor</w:t>
      </w:r>
      <w:r>
        <w:rPr>
          <w:rFonts w:ascii="Century Gothic" w:eastAsia="Century Gothic" w:hAnsi="Century Gothic" w:cs="Century Gothic"/>
          <w:sz w:val="24"/>
        </w:rPr>
        <w:t xml:space="preserve">…………$300.00 </w:t>
      </w:r>
    </w:p>
    <w:p w:rsidR="009A258F" w:rsidRDefault="008E64CC">
      <w:pPr>
        <w:spacing w:after="0" w:line="258" w:lineRule="auto"/>
        <w:ind w:left="106" w:hanging="10"/>
        <w:jc w:val="center"/>
      </w:pPr>
      <w:r>
        <w:rPr>
          <w:rFonts w:ascii="Century Gothic" w:eastAsia="Century Gothic" w:hAnsi="Century Gothic" w:cs="Century Gothic"/>
          <w:sz w:val="24"/>
        </w:rPr>
        <w:t xml:space="preserve">Banner Display, Recognition throughout the Festival and at our Pre-Festival event </w:t>
      </w:r>
    </w:p>
    <w:p w:rsidR="00876A29" w:rsidRDefault="00876A29">
      <w:pPr>
        <w:spacing w:after="0"/>
        <w:ind w:left="102" w:right="2" w:hanging="10"/>
        <w:jc w:val="center"/>
        <w:rPr>
          <w:rFonts w:ascii="Century Gothic" w:eastAsia="Century Gothic" w:hAnsi="Century Gothic" w:cs="Century Gothic"/>
          <w:b/>
          <w:sz w:val="24"/>
        </w:rPr>
      </w:pPr>
    </w:p>
    <w:p w:rsidR="009A258F" w:rsidRDefault="008E64CC">
      <w:pPr>
        <w:spacing w:after="0"/>
        <w:ind w:left="102" w:right="2" w:hanging="10"/>
        <w:jc w:val="center"/>
      </w:pPr>
      <w:r>
        <w:rPr>
          <w:rFonts w:ascii="Century Gothic" w:eastAsia="Century Gothic" w:hAnsi="Century Gothic" w:cs="Century Gothic"/>
          <w:b/>
          <w:sz w:val="24"/>
        </w:rPr>
        <w:t>Bronze Sponsor</w:t>
      </w:r>
      <w:r>
        <w:rPr>
          <w:rFonts w:ascii="Century Gothic" w:eastAsia="Century Gothic" w:hAnsi="Century Gothic" w:cs="Century Gothic"/>
          <w:sz w:val="24"/>
        </w:rPr>
        <w:t xml:space="preserve">………$100.00 </w:t>
      </w:r>
    </w:p>
    <w:p w:rsidR="009A258F" w:rsidRDefault="008E64CC">
      <w:pPr>
        <w:spacing w:after="0" w:line="258" w:lineRule="auto"/>
        <w:ind w:left="106" w:right="5" w:hanging="10"/>
        <w:jc w:val="center"/>
      </w:pPr>
      <w:r>
        <w:rPr>
          <w:rFonts w:ascii="Century Gothic" w:eastAsia="Century Gothic" w:hAnsi="Century Gothic" w:cs="Century Gothic"/>
          <w:sz w:val="24"/>
        </w:rPr>
        <w:t xml:space="preserve">Business Promotion and Recognition throughout the event </w:t>
      </w:r>
    </w:p>
    <w:p w:rsidR="00F52D49" w:rsidRDefault="008E64CC" w:rsidP="00910565">
      <w:pPr>
        <w:spacing w:after="1"/>
        <w:rPr>
          <w:rFonts w:ascii="Century Gothic" w:eastAsia="Century Gothic" w:hAnsi="Century Gothic" w:cs="Century Gothic"/>
          <w:b/>
          <w:sz w:val="24"/>
        </w:rPr>
      </w:pPr>
      <w:r>
        <w:rPr>
          <w:rFonts w:ascii="Century Gothic" w:eastAsia="Century Gothic" w:hAnsi="Century Gothic" w:cs="Century Gothic"/>
          <w:sz w:val="24"/>
        </w:rPr>
        <w:t xml:space="preserve"> </w:t>
      </w:r>
    </w:p>
    <w:p w:rsidR="009A258F" w:rsidRDefault="008E64CC">
      <w:pPr>
        <w:spacing w:after="0"/>
        <w:ind w:left="102" w:right="1" w:hanging="10"/>
        <w:jc w:val="center"/>
      </w:pPr>
      <w:r>
        <w:rPr>
          <w:rFonts w:ascii="Century Gothic" w:eastAsia="Century Gothic" w:hAnsi="Century Gothic" w:cs="Century Gothic"/>
          <w:b/>
          <w:sz w:val="24"/>
        </w:rPr>
        <w:t>All donations may be mailed t</w:t>
      </w:r>
      <w:r w:rsidR="00F52D49">
        <w:rPr>
          <w:rFonts w:ascii="Century Gothic" w:eastAsia="Century Gothic" w:hAnsi="Century Gothic" w:cs="Century Gothic"/>
          <w:b/>
          <w:sz w:val="24"/>
        </w:rPr>
        <w:t>o New Monrovia CDC, P.O Box 1165</w:t>
      </w:r>
      <w:r>
        <w:rPr>
          <w:rFonts w:ascii="Century Gothic" w:eastAsia="Century Gothic" w:hAnsi="Century Gothic" w:cs="Century Gothic"/>
          <w:b/>
          <w:sz w:val="24"/>
        </w:rPr>
        <w:t xml:space="preserve">, </w:t>
      </w:r>
      <w:proofErr w:type="gramStart"/>
      <w:r>
        <w:rPr>
          <w:rFonts w:ascii="Century Gothic" w:eastAsia="Century Gothic" w:hAnsi="Century Gothic" w:cs="Century Gothic"/>
          <w:b/>
          <w:sz w:val="24"/>
        </w:rPr>
        <w:t>Port</w:t>
      </w:r>
      <w:proofErr w:type="gramEnd"/>
      <w:r>
        <w:rPr>
          <w:rFonts w:ascii="Century Gothic" w:eastAsia="Century Gothic" w:hAnsi="Century Gothic" w:cs="Century Gothic"/>
          <w:b/>
          <w:sz w:val="24"/>
        </w:rPr>
        <w:t xml:space="preserve"> Salerno FL 34992 </w:t>
      </w:r>
    </w:p>
    <w:p w:rsidR="009A258F" w:rsidRDefault="008E64CC">
      <w:pPr>
        <w:spacing w:after="0"/>
        <w:ind w:left="102" w:right="1" w:hanging="10"/>
        <w:jc w:val="center"/>
      </w:pPr>
      <w:r>
        <w:rPr>
          <w:rFonts w:ascii="Century Gothic" w:eastAsia="Century Gothic" w:hAnsi="Century Gothic" w:cs="Century Gothic"/>
          <w:b/>
          <w:sz w:val="24"/>
        </w:rPr>
        <w:t xml:space="preserve">For additional information, please contact Gloria McHardy 772.287.6327 or Laronda Gray </w:t>
      </w:r>
    </w:p>
    <w:p w:rsidR="009A258F" w:rsidRDefault="008E64CC">
      <w:pPr>
        <w:spacing w:after="0"/>
        <w:ind w:left="102" w:right="1" w:hanging="10"/>
        <w:jc w:val="center"/>
      </w:pPr>
      <w:r>
        <w:rPr>
          <w:rFonts w:ascii="Century Gothic" w:eastAsia="Century Gothic" w:hAnsi="Century Gothic" w:cs="Century Gothic"/>
          <w:b/>
          <w:sz w:val="24"/>
        </w:rPr>
        <w:t xml:space="preserve">772.486.8424 </w:t>
      </w:r>
      <w:r>
        <w:rPr>
          <w:rFonts w:ascii="Century Gothic" w:eastAsia="Century Gothic" w:hAnsi="Century Gothic" w:cs="Century Gothic"/>
          <w:sz w:val="24"/>
        </w:rPr>
        <w:t xml:space="preserve"> </w:t>
      </w:r>
    </w:p>
    <w:p w:rsidR="009A258F" w:rsidRDefault="008E64CC">
      <w:pPr>
        <w:spacing w:after="0"/>
        <w:ind w:left="-36"/>
      </w:pPr>
      <w:r>
        <w:rPr>
          <w:noProof/>
        </w:rPr>
        <mc:AlternateContent>
          <mc:Choice Requires="wpg">
            <w:drawing>
              <wp:inline distT="0" distB="0" distL="0" distR="0">
                <wp:extent cx="6887210" cy="76202"/>
                <wp:effectExtent l="0" t="0" r="0" b="0"/>
                <wp:docPr id="955" name="Group 955"/>
                <wp:cNvGraphicFramePr/>
                <a:graphic xmlns:a="http://schemas.openxmlformats.org/drawingml/2006/main">
                  <a:graphicData uri="http://schemas.microsoft.com/office/word/2010/wordprocessingGroup">
                    <wpg:wgp>
                      <wpg:cNvGrpSpPr/>
                      <wpg:grpSpPr>
                        <a:xfrm>
                          <a:off x="0" y="0"/>
                          <a:ext cx="6887210" cy="76202"/>
                          <a:chOff x="0" y="0"/>
                          <a:chExt cx="6887210" cy="76202"/>
                        </a:xfrm>
                      </wpg:grpSpPr>
                      <wps:wsp>
                        <wps:cNvPr id="70" name="Shape 70"/>
                        <wps:cNvSpPr/>
                        <wps:spPr>
                          <a:xfrm>
                            <a:off x="63497" y="38099"/>
                            <a:ext cx="6760210" cy="0"/>
                          </a:xfrm>
                          <a:custGeom>
                            <a:avLst/>
                            <a:gdLst/>
                            <a:ahLst/>
                            <a:cxnLst/>
                            <a:rect l="0" t="0" r="0" b="0"/>
                            <a:pathLst>
                              <a:path w="6760210">
                                <a:moveTo>
                                  <a:pt x="0" y="0"/>
                                </a:moveTo>
                                <a:lnTo>
                                  <a:pt x="6760210" y="0"/>
                                </a:lnTo>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71" name="Shape 71"/>
                        <wps:cNvSpPr/>
                        <wps:spPr>
                          <a:xfrm>
                            <a:off x="6811010" y="0"/>
                            <a:ext cx="76200" cy="76200"/>
                          </a:xfrm>
                          <a:custGeom>
                            <a:avLst/>
                            <a:gdLst/>
                            <a:ahLst/>
                            <a:cxnLst/>
                            <a:rect l="0" t="0" r="0" b="0"/>
                            <a:pathLst>
                              <a:path w="76200" h="76200">
                                <a:moveTo>
                                  <a:pt x="0" y="0"/>
                                </a:moveTo>
                                <a:lnTo>
                                  <a:pt x="76200" y="38100"/>
                                </a:lnTo>
                                <a:lnTo>
                                  <a:pt x="0" y="76200"/>
                                </a:lnTo>
                                <a:lnTo>
                                  <a:pt x="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72" name="Shape 72"/>
                        <wps:cNvSpPr/>
                        <wps:spPr>
                          <a:xfrm>
                            <a:off x="0" y="2"/>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5" style="width:542.3pt;height:6.00012pt;mso-position-horizontal-relative:char;mso-position-vertical-relative:line" coordsize="68872,762">
                <v:shape id="Shape 70" style="position:absolute;width:67602;height:0;left:634;top:380;" coordsize="6760210,0" path="m0,0l6760210,0">
                  <v:stroke weight="2pt" endcap="flat" joinstyle="miter" miterlimit="8" on="true" color="#000000"/>
                  <v:fill on="false" color="#000000" opacity="0"/>
                </v:shape>
                <v:shape id="Shape 71" style="position:absolute;width:762;height:762;left:68110;top:0;" coordsize="76200,76200" path="m0,0l76200,38100l0,76200l0,0x">
                  <v:stroke weight="0pt" endcap="flat" joinstyle="miter" miterlimit="8" on="false" color="#000000" opacity="0"/>
                  <v:fill on="true" color="#000000"/>
                </v:shape>
                <v:shape id="Shape 72" style="position:absolute;width:762;height:762;left:0;top:0;" coordsize="76200,76200" path="m76200,0l76200,76200l0,38100l76200,0x">
                  <v:stroke weight="0pt" endcap="flat" joinstyle="miter" miterlimit="8" on="false" color="#000000" opacity="0"/>
                  <v:fill on="true" color="#000000"/>
                </v:shape>
              </v:group>
            </w:pict>
          </mc:Fallback>
        </mc:AlternateContent>
      </w:r>
    </w:p>
    <w:p w:rsidR="009A258F" w:rsidRDefault="009A258F">
      <w:pPr>
        <w:sectPr w:rsidR="009A258F">
          <w:pgSz w:w="12240" w:h="15840"/>
          <w:pgMar w:top="275" w:right="626" w:bottom="1440" w:left="804" w:header="720" w:footer="720" w:gutter="0"/>
          <w:cols w:space="720"/>
        </w:sectPr>
      </w:pPr>
    </w:p>
    <w:p w:rsidR="00876A29" w:rsidRDefault="008E64CC">
      <w:pPr>
        <w:spacing w:after="3" w:line="244" w:lineRule="auto"/>
        <w:ind w:left="1485" w:firstLine="358"/>
        <w:rPr>
          <w:rFonts w:ascii="Century Gothic" w:eastAsia="Century Gothic" w:hAnsi="Century Gothic" w:cs="Century Gothic"/>
          <w:b/>
        </w:rPr>
      </w:pPr>
      <w:r>
        <w:rPr>
          <w:rFonts w:ascii="Century Gothic" w:eastAsia="Century Gothic" w:hAnsi="Century Gothic" w:cs="Century Gothic"/>
          <w:b/>
          <w:u w:val="single" w:color="000000"/>
        </w:rPr>
        <w:lastRenderedPageBreak/>
        <w:t>President</w:t>
      </w:r>
      <w:r>
        <w:rPr>
          <w:rFonts w:ascii="Century Gothic" w:eastAsia="Century Gothic" w:hAnsi="Century Gothic" w:cs="Century Gothic"/>
          <w:b/>
        </w:rPr>
        <w:t xml:space="preserve"> </w:t>
      </w:r>
      <w:r>
        <w:rPr>
          <w:rFonts w:ascii="Century Gothic" w:eastAsia="Century Gothic" w:hAnsi="Century Gothic" w:cs="Century Gothic"/>
          <w:b/>
          <w:u w:val="single" w:color="000000"/>
        </w:rPr>
        <w:t>Proud Sponsor of:</w:t>
      </w:r>
    </w:p>
    <w:p w:rsidR="009A258F" w:rsidRDefault="008E64CC">
      <w:pPr>
        <w:spacing w:after="3" w:line="244" w:lineRule="auto"/>
        <w:ind w:left="1485" w:firstLine="358"/>
      </w:pPr>
      <w:r>
        <w:rPr>
          <w:rFonts w:ascii="Century Gothic" w:eastAsia="Century Gothic" w:hAnsi="Century Gothic" w:cs="Century Gothic"/>
        </w:rPr>
        <w:t xml:space="preserve">Gloria McHardy </w:t>
      </w:r>
      <w:r>
        <w:rPr>
          <w:rFonts w:ascii="Century Gothic" w:eastAsia="Century Gothic" w:hAnsi="Century Gothic" w:cs="Century Gothic"/>
          <w:i/>
          <w:sz w:val="20"/>
        </w:rPr>
        <w:t xml:space="preserve">R.E.A.C.H. </w:t>
      </w:r>
    </w:p>
    <w:p w:rsidR="008E64CC" w:rsidRDefault="00876A29" w:rsidP="00876A29">
      <w:pPr>
        <w:tabs>
          <w:tab w:val="right" w:pos="7392"/>
        </w:tabs>
        <w:spacing w:after="37"/>
        <w:ind w:left="-83"/>
        <w:rPr>
          <w:rFonts w:ascii="Century Gothic" w:eastAsia="Century Gothic" w:hAnsi="Century Gothic" w:cs="Century Gothic"/>
          <w:i/>
          <w:sz w:val="18"/>
        </w:rPr>
      </w:pPr>
      <w:r>
        <w:rPr>
          <w:rFonts w:ascii="Century Gothic" w:eastAsia="Century Gothic" w:hAnsi="Century Gothic" w:cs="Century Gothic"/>
          <w:sz w:val="12"/>
          <w:vertAlign w:val="superscript"/>
        </w:rPr>
        <w:t xml:space="preserve">  </w:t>
      </w:r>
      <w:r>
        <w:rPr>
          <w:rFonts w:ascii="Century Gothic" w:eastAsia="Century Gothic" w:hAnsi="Century Gothic" w:cs="Century Gothic"/>
          <w:i/>
          <w:sz w:val="18"/>
        </w:rPr>
        <w:t xml:space="preserve">                                     </w:t>
      </w:r>
      <w:r w:rsidR="008E64CC">
        <w:rPr>
          <w:rFonts w:ascii="Century Gothic" w:eastAsia="Century Gothic" w:hAnsi="Century Gothic" w:cs="Century Gothic"/>
          <w:i/>
          <w:sz w:val="18"/>
        </w:rPr>
        <w:t>(Residents Empowering All Children’s Hope)</w:t>
      </w:r>
    </w:p>
    <w:p w:rsidR="008E64CC" w:rsidRDefault="008E64CC" w:rsidP="00876A29">
      <w:pPr>
        <w:tabs>
          <w:tab w:val="right" w:pos="7392"/>
        </w:tabs>
        <w:spacing w:after="37"/>
        <w:ind w:left="-83"/>
        <w:rPr>
          <w:rFonts w:ascii="Century Gothic" w:eastAsia="Century Gothic" w:hAnsi="Century Gothic" w:cs="Century Gothic"/>
          <w:i/>
          <w:sz w:val="18"/>
        </w:rPr>
      </w:pPr>
    </w:p>
    <w:p w:rsidR="009A258F" w:rsidRDefault="008E64CC" w:rsidP="00876A29">
      <w:pPr>
        <w:tabs>
          <w:tab w:val="right" w:pos="7392"/>
        </w:tabs>
        <w:spacing w:after="37"/>
        <w:ind w:left="-83"/>
      </w:pPr>
      <w:r>
        <w:rPr>
          <w:rFonts w:ascii="Century Gothic" w:eastAsia="Century Gothic" w:hAnsi="Century Gothic" w:cs="Century Gothic"/>
          <w:b/>
          <w:u w:val="single" w:color="000000"/>
        </w:rPr>
        <w:t>Directors:</w:t>
      </w:r>
      <w:r>
        <w:rPr>
          <w:rFonts w:ascii="Century Gothic" w:eastAsia="Century Gothic" w:hAnsi="Century Gothic" w:cs="Century Gothic"/>
          <w:b/>
        </w:rPr>
        <w:t xml:space="preserve"> </w:t>
      </w:r>
      <w:r>
        <w:rPr>
          <w:rFonts w:ascii="Century Gothic" w:eastAsia="Century Gothic" w:hAnsi="Century Gothic" w:cs="Century Gothic"/>
          <w:b/>
        </w:rPr>
        <w:tab/>
      </w:r>
    </w:p>
    <w:p w:rsidR="009A258F" w:rsidRDefault="00910565" w:rsidP="008E64CC">
      <w:pPr>
        <w:spacing w:after="12" w:line="248" w:lineRule="auto"/>
        <w:ind w:right="481"/>
      </w:pPr>
      <w:proofErr w:type="spellStart"/>
      <w:r>
        <w:rPr>
          <w:rFonts w:ascii="Century Gothic" w:eastAsia="Century Gothic" w:hAnsi="Century Gothic" w:cs="Century Gothic"/>
        </w:rPr>
        <w:t>Allean</w:t>
      </w:r>
      <w:proofErr w:type="spellEnd"/>
      <w:r>
        <w:rPr>
          <w:rFonts w:ascii="Century Gothic" w:eastAsia="Century Gothic" w:hAnsi="Century Gothic" w:cs="Century Gothic"/>
        </w:rPr>
        <w:t xml:space="preserve"> Jenkins, Sylvia Taylor</w:t>
      </w:r>
    </w:p>
    <w:p w:rsidR="009A258F" w:rsidRDefault="008E64CC" w:rsidP="008E64CC">
      <w:pPr>
        <w:spacing w:after="12" w:line="248" w:lineRule="auto"/>
        <w:ind w:right="481"/>
      </w:pPr>
      <w:proofErr w:type="spellStart"/>
      <w:r>
        <w:rPr>
          <w:rFonts w:ascii="Century Gothic" w:eastAsia="Century Gothic" w:hAnsi="Century Gothic" w:cs="Century Gothic"/>
        </w:rPr>
        <w:t>Gailya</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Delancy</w:t>
      </w:r>
      <w:proofErr w:type="spellEnd"/>
      <w:r>
        <w:rPr>
          <w:rFonts w:ascii="Century Gothic" w:eastAsia="Century Gothic" w:hAnsi="Century Gothic" w:cs="Century Gothic"/>
        </w:rPr>
        <w:t xml:space="preserve">, Laronda Gray,  </w:t>
      </w:r>
    </w:p>
    <w:p w:rsidR="009A258F" w:rsidRDefault="008E64CC">
      <w:pPr>
        <w:spacing w:after="12" w:line="248" w:lineRule="auto"/>
        <w:ind w:left="14" w:right="481" w:hanging="10"/>
      </w:pPr>
      <w:r>
        <w:rPr>
          <w:rFonts w:ascii="Century Gothic" w:eastAsia="Century Gothic" w:hAnsi="Century Gothic" w:cs="Century Gothic"/>
        </w:rPr>
        <w:t xml:space="preserve">LeRoy </w:t>
      </w:r>
      <w:proofErr w:type="spellStart"/>
      <w:r>
        <w:rPr>
          <w:rFonts w:ascii="Century Gothic" w:eastAsia="Century Gothic" w:hAnsi="Century Gothic" w:cs="Century Gothic"/>
        </w:rPr>
        <w:t>Minnis</w:t>
      </w:r>
      <w:proofErr w:type="spellEnd"/>
      <w:r w:rsidR="00F52D49">
        <w:rPr>
          <w:rFonts w:ascii="Century Gothic" w:eastAsia="Century Gothic" w:hAnsi="Century Gothic" w:cs="Century Gothic"/>
        </w:rPr>
        <w:t>, Sr. Gary Reed, Helen Fisher</w:t>
      </w:r>
    </w:p>
    <w:p w:rsidR="009A258F" w:rsidRDefault="00910565" w:rsidP="00F52D49">
      <w:pPr>
        <w:spacing w:after="12" w:line="248" w:lineRule="auto"/>
        <w:ind w:right="481"/>
        <w:rPr>
          <w:rFonts w:ascii="Century Gothic" w:eastAsia="Century Gothic" w:hAnsi="Century Gothic" w:cs="Century Gothic"/>
        </w:rPr>
      </w:pPr>
      <w:proofErr w:type="spellStart"/>
      <w:r>
        <w:rPr>
          <w:rFonts w:ascii="Century Gothic" w:eastAsia="Century Gothic" w:hAnsi="Century Gothic" w:cs="Century Gothic"/>
        </w:rPr>
        <w:t>Cotrina</w:t>
      </w:r>
      <w:proofErr w:type="spellEnd"/>
      <w:r>
        <w:rPr>
          <w:rFonts w:ascii="Century Gothic" w:eastAsia="Century Gothic" w:hAnsi="Century Gothic" w:cs="Century Gothic"/>
        </w:rPr>
        <w:t xml:space="preserve"> Washington</w:t>
      </w:r>
    </w:p>
    <w:p w:rsidR="00F52D49" w:rsidRDefault="00F52D49" w:rsidP="00F52D49">
      <w:pPr>
        <w:spacing w:after="12" w:line="248" w:lineRule="auto"/>
        <w:ind w:right="481"/>
      </w:pPr>
    </w:p>
    <w:p w:rsidR="00F52D49" w:rsidRDefault="008E64CC">
      <w:pPr>
        <w:spacing w:after="3" w:line="244" w:lineRule="auto"/>
        <w:ind w:left="686" w:hanging="543"/>
        <w:rPr>
          <w:rFonts w:ascii="Century Gothic" w:eastAsia="Century Gothic" w:hAnsi="Century Gothic" w:cs="Century Gothic"/>
          <w:b/>
          <w:u w:val="single" w:color="000000"/>
        </w:rPr>
      </w:pPr>
      <w:r>
        <w:rPr>
          <w:rFonts w:ascii="Century Gothic" w:eastAsia="Century Gothic" w:hAnsi="Century Gothic" w:cs="Century Gothic"/>
          <w:b/>
          <w:u w:val="single" w:color="000000"/>
        </w:rPr>
        <w:t>Programs Sponsored by:</w:t>
      </w:r>
    </w:p>
    <w:p w:rsidR="00F52D49" w:rsidRDefault="00F52D49">
      <w:pPr>
        <w:spacing w:after="3" w:line="244" w:lineRule="auto"/>
        <w:ind w:left="686" w:hanging="543"/>
        <w:rPr>
          <w:rFonts w:ascii="Century Gothic" w:eastAsia="Century Gothic" w:hAnsi="Century Gothic" w:cs="Century Gothic"/>
          <w:b/>
          <w:u w:val="single" w:color="000000"/>
        </w:rPr>
      </w:pPr>
    </w:p>
    <w:p w:rsidR="009A258F" w:rsidRDefault="008E64CC" w:rsidP="00F52D49">
      <w:pPr>
        <w:spacing w:after="3" w:line="244" w:lineRule="auto"/>
      </w:pPr>
      <w:r>
        <w:rPr>
          <w:rFonts w:ascii="Century Gothic" w:eastAsia="Century Gothic" w:hAnsi="Century Gothic" w:cs="Century Gothic"/>
        </w:rPr>
        <w:t xml:space="preserve">Martin County Children’s Services Council </w:t>
      </w:r>
    </w:p>
    <w:p w:rsidR="009A258F" w:rsidRDefault="008E64CC" w:rsidP="00F52D49">
      <w:pPr>
        <w:spacing w:after="12" w:line="248" w:lineRule="auto"/>
        <w:rPr>
          <w:rFonts w:ascii="Century Gothic" w:eastAsia="Century Gothic" w:hAnsi="Century Gothic" w:cs="Century Gothic"/>
        </w:rPr>
      </w:pPr>
      <w:r>
        <w:rPr>
          <w:rFonts w:ascii="Century Gothic" w:eastAsia="Century Gothic" w:hAnsi="Century Gothic" w:cs="Century Gothic"/>
        </w:rPr>
        <w:t xml:space="preserve">Martin County Parks &amp; Recreation </w:t>
      </w:r>
    </w:p>
    <w:p w:rsidR="00F52D49" w:rsidRDefault="00F52D49" w:rsidP="00F52D49">
      <w:pPr>
        <w:spacing w:after="12" w:line="248" w:lineRule="auto"/>
        <w:rPr>
          <w:rFonts w:ascii="Century Gothic" w:eastAsia="Century Gothic" w:hAnsi="Century Gothic" w:cs="Century Gothic"/>
        </w:rPr>
      </w:pPr>
      <w:r>
        <w:rPr>
          <w:rFonts w:ascii="Century Gothic" w:eastAsia="Century Gothic" w:hAnsi="Century Gothic" w:cs="Century Gothic"/>
        </w:rPr>
        <w:t xml:space="preserve">Aron’s </w:t>
      </w:r>
      <w:proofErr w:type="gramStart"/>
      <w:r>
        <w:rPr>
          <w:rFonts w:ascii="Century Gothic" w:eastAsia="Century Gothic" w:hAnsi="Century Gothic" w:cs="Century Gothic"/>
        </w:rPr>
        <w:t>Towing</w:t>
      </w:r>
      <w:proofErr w:type="gramEnd"/>
    </w:p>
    <w:p w:rsidR="00F52D49" w:rsidRDefault="00F52D49" w:rsidP="00F52D49">
      <w:pPr>
        <w:spacing w:after="12" w:line="248" w:lineRule="auto"/>
      </w:pPr>
      <w:r>
        <w:rPr>
          <w:rFonts w:ascii="Century Gothic" w:eastAsia="Century Gothic" w:hAnsi="Century Gothic" w:cs="Century Gothic"/>
        </w:rPr>
        <w:t>Commissioner Sarah Heard</w:t>
      </w:r>
    </w:p>
    <w:p w:rsidR="009A258F" w:rsidRDefault="008E64CC" w:rsidP="00F52D49">
      <w:pPr>
        <w:spacing w:after="0"/>
        <w:ind w:left="25"/>
      </w:pPr>
      <w:r>
        <w:rPr>
          <w:rFonts w:ascii="Century Gothic" w:eastAsia="Century Gothic" w:hAnsi="Century Gothic" w:cs="Century Gothic"/>
        </w:rPr>
        <w:t xml:space="preserve">Martin County S.H.I.P </w:t>
      </w:r>
    </w:p>
    <w:p w:rsidR="009A258F" w:rsidRDefault="008E64CC">
      <w:pPr>
        <w:spacing w:after="0"/>
      </w:pPr>
      <w:r>
        <w:t xml:space="preserve"> </w:t>
      </w:r>
    </w:p>
    <w:sectPr w:rsidR="009A258F">
      <w:type w:val="continuous"/>
      <w:pgSz w:w="12240" w:h="15840"/>
      <w:pgMar w:top="1440" w:right="1117" w:bottom="1440" w:left="164" w:header="720" w:footer="720" w:gutter="0"/>
      <w:cols w:num="2" w:space="720" w:equalWidth="0">
        <w:col w:w="7306" w:space="767"/>
        <w:col w:w="28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8F"/>
    <w:rsid w:val="0037327E"/>
    <w:rsid w:val="00876A29"/>
    <w:rsid w:val="008E64CC"/>
    <w:rsid w:val="00910565"/>
    <w:rsid w:val="009A258F"/>
    <w:rsid w:val="009D281E"/>
    <w:rsid w:val="00F5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37DEC-EA44-4B1F-9888-8454098A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6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330</Words>
  <Characters>2188</Characters>
  <Application>Microsoft Office Word</Application>
  <DocSecurity>0</DocSecurity>
  <Lines>168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HealthSource Stuart</dc:creator>
  <cp:keywords/>
  <cp:lastModifiedBy>Laronda Gray</cp:lastModifiedBy>
  <cp:revision>5</cp:revision>
  <cp:lastPrinted>2022-04-27T20:49:00Z</cp:lastPrinted>
  <dcterms:created xsi:type="dcterms:W3CDTF">2022-04-23T02:39:00Z</dcterms:created>
  <dcterms:modified xsi:type="dcterms:W3CDTF">2022-07-12T03:05:00Z</dcterms:modified>
</cp:coreProperties>
</file>